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23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00"/>
        <w:gridCol w:w="46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4"/>
              </w:rPr>
              <w:t>附件3：</w:t>
            </w:r>
          </w:p>
          <w:p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表1</w:t>
            </w:r>
          </w:p>
        </w:tc>
        <w:tc>
          <w:tcPr>
            <w:tcW w:w="4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黑体" w:cs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 w:eastAsia="黑体" w:cs="Times New Roman"/>
                <w:kern w:val="0"/>
                <w:sz w:val="36"/>
                <w:szCs w:val="36"/>
              </w:rPr>
              <w:t>单一来源采购单位内部会商意见表（一）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中央预算单位</w:t>
            </w:r>
          </w:p>
        </w:tc>
        <w:tc>
          <w:tcPr>
            <w:tcW w:w="4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中国科学院昆明动物研究所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采购项目名称</w:t>
            </w:r>
          </w:p>
        </w:tc>
        <w:tc>
          <w:tcPr>
            <w:tcW w:w="4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zh-CN"/>
              </w:rPr>
              <w:t>单细胞测序建库试剂盒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采购项目预算（万元）</w:t>
            </w:r>
          </w:p>
        </w:tc>
        <w:tc>
          <w:tcPr>
            <w:tcW w:w="4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190万元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拟采用采购方式</w:t>
            </w:r>
          </w:p>
        </w:tc>
        <w:tc>
          <w:tcPr>
            <w:tcW w:w="4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单一来源采购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23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采购项目概况、拟采用采购方式的理由、</w:t>
            </w:r>
            <w:bookmarkStart w:id="0" w:name="OLE_LINK1"/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供应商（制造商及相关代理商）名称及地址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0" w:hRule="atLeast"/>
        </w:trPr>
        <w:tc>
          <w:tcPr>
            <w:tcW w:w="8237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1、采购项目概况：本次采购主要有单细胞ATAC+基因表达多组学检测试剂盒，可以满足现目前单细胞测序建库需求，总计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190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万。</w:t>
            </w:r>
          </w:p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拟申请采购方式的理由：</w:t>
            </w:r>
          </w:p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10X Genomics是目前唯一一家可以同时满足单细胞ATAC+基因表达多组学检测试剂盒的制造商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。</w:t>
            </w:r>
          </w:p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中国科学院昆明动物研究所已经建立10xGenomics单细胞测序平台，该平台使用试剂均为非开放专用试剂，无替代试剂，国内无法生产和获取此试剂，国外也仅有“10X Genomics单细胞建库系统”生产制造商（美国10X Genomics公司）提供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；</w:t>
            </w:r>
          </w:p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③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eastAsia="zh-CN"/>
              </w:rPr>
              <w:t>10xGenomics专用试剂盒生产制造商为美国10X Genomics公司，在云南地区只有唯一授权“昆明韬合生物科技有限公司”。</w:t>
            </w:r>
          </w:p>
          <w:p>
            <w:pPr>
              <w:widowControl/>
              <w:numPr>
                <w:ilvl w:val="0"/>
                <w:numId w:val="0"/>
              </w:numP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3、制造商：美国10X Genomics</w:t>
            </w:r>
          </w:p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地址：7068Koll Center Parkway Suite 401 Pleasanton, CA 94566</w:t>
            </w:r>
          </w:p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4、供应商：昆明韬合生物科技有限公司</w:t>
            </w:r>
          </w:p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地址：云南省昆明市盘龙区霖岚广场地块B栋813号</w:t>
            </w:r>
          </w:p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60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4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使用部门负责人签字</w:t>
            </w:r>
          </w:p>
        </w:tc>
        <w:tc>
          <w:tcPr>
            <w:tcW w:w="4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联系电话</w:t>
            </w:r>
          </w:p>
        </w:tc>
        <w:tc>
          <w:tcPr>
            <w:tcW w:w="4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left="960" w:hanging="960" w:hangingChars="40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说明：1.对采购限额以上公开招标数额标准以下，需要直接采用单一来源采购方式的采购项目，需在采购前填写此表。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  2.此表除使用部门负责人签字外，其他内容均用计算机打印。</w:t>
            </w:r>
          </w:p>
        </w:tc>
      </w:tr>
    </w:tbl>
    <w:p>
      <w:pPr>
        <w:widowControl/>
        <w:rPr>
          <w:rFonts w:ascii="Times New Roman" w:hAnsi="Times New Roman" w:cs="Times New Roman"/>
          <w:kern w:val="0"/>
          <w:sz w:val="24"/>
        </w:rPr>
      </w:pPr>
      <w:r>
        <w:rPr>
          <w:rFonts w:ascii="Times New Roman" w:hAnsi="Times New Roman" w:cs="Times New Roman"/>
          <w:kern w:val="0"/>
          <w:sz w:val="24"/>
        </w:rPr>
        <w:br w:type="page"/>
      </w:r>
    </w:p>
    <w:tbl>
      <w:tblPr>
        <w:tblStyle w:val="5"/>
        <w:tblW w:w="823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90"/>
        <w:gridCol w:w="43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</w:pPr>
          </w:p>
          <w:p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表2</w:t>
            </w:r>
          </w:p>
        </w:tc>
        <w:tc>
          <w:tcPr>
            <w:tcW w:w="4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黑体" w:cs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 w:eastAsia="黑体" w:cs="Times New Roman"/>
                <w:kern w:val="0"/>
                <w:sz w:val="36"/>
                <w:szCs w:val="36"/>
              </w:rPr>
              <w:t>单一来源采购单位内部会商意见表（二）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4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黑体" w:cs="Times New Roman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中央预算单位</w:t>
            </w:r>
          </w:p>
        </w:tc>
        <w:tc>
          <w:tcPr>
            <w:tcW w:w="43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中国科学院昆明动物研究所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8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采购项目名称</w:t>
            </w:r>
          </w:p>
        </w:tc>
        <w:tc>
          <w:tcPr>
            <w:tcW w:w="4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zh-CN"/>
              </w:rPr>
              <w:t>单细胞测序建库试剂盒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8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采购项目预算（万元）</w:t>
            </w:r>
          </w:p>
        </w:tc>
        <w:tc>
          <w:tcPr>
            <w:tcW w:w="4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200" w:firstLineChars="50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190万元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8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拟采用采购方式</w:t>
            </w:r>
          </w:p>
        </w:tc>
        <w:tc>
          <w:tcPr>
            <w:tcW w:w="4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960" w:firstLineChars="40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单一来源采购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89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单位内部会商意见</w:t>
            </w:r>
          </w:p>
        </w:tc>
        <w:tc>
          <w:tcPr>
            <w:tcW w:w="434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1" w:hRule="atLeast"/>
        </w:trPr>
        <w:tc>
          <w:tcPr>
            <w:tcW w:w="8237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widowControl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拟采购的“单细胞测序建库试剂盒”是我单位“10x Genomics单细胞建库系统”平台使用的专用试剂，该平台正常运转所用的试剂均为非开放的专用试剂，没有其他替代试剂，且10x Genomics公司是唯一一家生产单细胞AC+基因表达多组学检测试剂盒的制造商，因此只能以单一来源的方式采购该批进口试剂。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经政府采购归口管理部门审核，本项目已申请政府采购预算，申请材料齐全；经财务部门确认，采购资金满足采购条件；科研管理部门认可本项目采购的必要性、采购需求的合理性、供应商资格条件的合理性，同意采用单一来源采购方式采购。各参与会商部门均同意采用单一来源采购单细胞测序建库试剂盒。</w:t>
            </w:r>
          </w:p>
          <w:p>
            <w:pPr>
              <w:widowControl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3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政府采购归口管理部门负责人签字</w:t>
            </w:r>
          </w:p>
        </w:tc>
        <w:tc>
          <w:tcPr>
            <w:tcW w:w="43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bookmarkStart w:id="1" w:name="_GoBack"/>
            <w:bookmarkEnd w:id="1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8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财务部门负责人签字</w:t>
            </w:r>
          </w:p>
        </w:tc>
        <w:tc>
          <w:tcPr>
            <w:tcW w:w="4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8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科研管理部门负责人签字</w:t>
            </w:r>
          </w:p>
        </w:tc>
        <w:tc>
          <w:tcPr>
            <w:tcW w:w="4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8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使用部门负责人签字</w:t>
            </w:r>
          </w:p>
        </w:tc>
        <w:tc>
          <w:tcPr>
            <w:tcW w:w="4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left="960" w:hanging="960" w:hangingChars="400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说明：1.对采购限额以上公开招标数额标准以下，需要直接采用单一来源采购方式的采购项目，需在采购前填写此表。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2.此表除相关部门负责人签字外，其他内容均用计算机打印。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